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0"/>
        <w:gridCol w:w="5595"/>
      </w:tblGrid>
      <w:tr w:rsidR="00AE24EE" w14:paraId="7E816B9D" w14:textId="77777777" w:rsidTr="006126BC">
        <w:trPr>
          <w:trHeight w:val="829"/>
        </w:trPr>
        <w:tc>
          <w:tcPr>
            <w:tcW w:w="4957" w:type="dxa"/>
          </w:tcPr>
          <w:p w14:paraId="0D2DAC0C" w14:textId="7DBAE3B2" w:rsidR="00AE24EE" w:rsidRDefault="00AE24EE" w:rsidP="00AE24EE">
            <w:pPr>
              <w:pStyle w:val="ConsPlusNormal"/>
              <w:jc w:val="center"/>
              <w:rPr>
                <w:rFonts w:ascii="Times New Roman" w:hAnsi="Times New Roman" w:cs="Times New Roman" w:hint="default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 w:hint="default"/>
                <w:b/>
                <w:noProof/>
                <w:sz w:val="22"/>
                <w:szCs w:val="22"/>
              </w:rPr>
              <w:drawing>
                <wp:inline distT="0" distB="0" distL="0" distR="0" wp14:anchorId="05BE31E2" wp14:editId="3C3F2742">
                  <wp:extent cx="1873250" cy="70232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Логотип итог ч.б-0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677" cy="71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1" w:type="dxa"/>
          </w:tcPr>
          <w:p w14:paraId="3C3A491B" w14:textId="77777777" w:rsidR="00AE24EE" w:rsidRDefault="00AE24EE" w:rsidP="00AE24EE">
            <w:pPr>
              <w:pStyle w:val="ConsPlusNormal"/>
              <w:jc w:val="right"/>
              <w:outlineLvl w:val="0"/>
              <w:rPr>
                <w:rFonts w:ascii="Times New Roman" w:hAnsi="Times New Roman" w:cs="Times New Roman" w:hint="default"/>
                <w:b/>
                <w:sz w:val="22"/>
                <w:szCs w:val="22"/>
              </w:rPr>
            </w:pPr>
          </w:p>
          <w:p w14:paraId="10E696B0" w14:textId="77777777" w:rsidR="00AE24EE" w:rsidRPr="00D53D5C" w:rsidRDefault="00AE24EE" w:rsidP="00AE24EE">
            <w:pPr>
              <w:pStyle w:val="ConsPlusNormal"/>
              <w:jc w:val="right"/>
              <w:outlineLvl w:val="0"/>
              <w:rPr>
                <w:rFonts w:asciiTheme="minorHAnsi" w:hAnsiTheme="minorHAnsi" w:cstheme="minorHAnsi" w:hint="default"/>
                <w:b/>
                <w:sz w:val="22"/>
                <w:szCs w:val="22"/>
              </w:rPr>
            </w:pP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>Адрес: г. Москва, Тенистый пр-д., д.14, кв.2</w:t>
            </w:r>
          </w:p>
          <w:p w14:paraId="164E0EAC" w14:textId="6C42BD4F" w:rsidR="00AE24EE" w:rsidRPr="00D53D5C" w:rsidRDefault="00AE24EE" w:rsidP="00AE24EE">
            <w:pPr>
              <w:pStyle w:val="ConsPlusNormal"/>
              <w:jc w:val="right"/>
              <w:outlineLvl w:val="0"/>
              <w:rPr>
                <w:rFonts w:asciiTheme="minorHAnsi" w:hAnsiTheme="minorHAnsi" w:cstheme="minorHAnsi" w:hint="default"/>
                <w:b/>
                <w:sz w:val="22"/>
                <w:szCs w:val="22"/>
              </w:rPr>
            </w:pP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>Телефон: +7</w:t>
            </w:r>
            <w:r w:rsidR="006126BC"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 xml:space="preserve"> 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>926 722 22 14</w:t>
            </w:r>
          </w:p>
          <w:p w14:paraId="2C2E1251" w14:textId="58BB9DA6" w:rsidR="00AE24EE" w:rsidRPr="006126BC" w:rsidRDefault="006126BC" w:rsidP="00AE24EE">
            <w:pPr>
              <w:pStyle w:val="ConsPlusNormal"/>
              <w:jc w:val="right"/>
              <w:outlineLvl w:val="0"/>
              <w:rPr>
                <w:rFonts w:ascii="Times New Roman" w:hAnsi="Times New Roman" w:cs="Times New Roman" w:hint="default"/>
                <w:b/>
                <w:sz w:val="22"/>
                <w:szCs w:val="22"/>
              </w:rPr>
            </w:pP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  <w:lang w:val="en-US"/>
              </w:rPr>
              <w:t>email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 xml:space="preserve">: 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  <w:lang w:val="en-US"/>
              </w:rPr>
              <w:t>ivanrosin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>@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  <w:lang w:val="en-US"/>
              </w:rPr>
              <w:t>rambler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</w:rPr>
              <w:t>.</w:t>
            </w:r>
            <w:r w:rsidRPr="00D53D5C">
              <w:rPr>
                <w:rFonts w:asciiTheme="minorHAnsi" w:hAnsiTheme="minorHAnsi" w:cstheme="minorHAnsi" w:hint="default"/>
                <w:b/>
                <w:sz w:val="22"/>
                <w:szCs w:val="22"/>
                <w:lang w:val="en-US"/>
              </w:rPr>
              <w:t>ru</w:t>
            </w:r>
          </w:p>
        </w:tc>
      </w:tr>
    </w:tbl>
    <w:p w14:paraId="3BEA9C38" w14:textId="77777777" w:rsidR="00C247DA" w:rsidRDefault="00C247DA">
      <w:pPr>
        <w:pStyle w:val="ConsPlusNormal"/>
        <w:jc w:val="center"/>
        <w:rPr>
          <w:rFonts w:ascii="Times New Roman" w:hAnsi="Times New Roman" w:cs="Times New Roman" w:hint="default"/>
          <w:b/>
          <w:sz w:val="22"/>
          <w:szCs w:val="22"/>
        </w:rPr>
      </w:pPr>
    </w:p>
    <w:p w14:paraId="3277E2C4" w14:textId="416A5920" w:rsidR="00C247DA" w:rsidRDefault="00967FB6">
      <w:pPr>
        <w:pStyle w:val="ConsPlusNormal"/>
        <w:jc w:val="center"/>
        <w:rPr>
          <w:rFonts w:asciiTheme="minorHAnsi" w:hAnsiTheme="minorHAnsi" w:cstheme="minorHAnsi" w:hint="default"/>
          <w:b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sz w:val="22"/>
          <w:szCs w:val="22"/>
        </w:rPr>
        <w:t>Договор подряда</w:t>
      </w:r>
    </w:p>
    <w:p w14:paraId="3C434B8D" w14:textId="77777777" w:rsidR="00C247DA" w:rsidRPr="005D4905" w:rsidRDefault="00C247DA">
      <w:pPr>
        <w:pStyle w:val="ConsPlusNormal"/>
        <w:jc w:val="center"/>
        <w:rPr>
          <w:rFonts w:asciiTheme="minorHAnsi" w:hAnsiTheme="minorHAnsi" w:cstheme="minorHAnsi" w:hint="default"/>
          <w:b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473"/>
      </w:tblGrid>
      <w:tr w:rsidR="00C247DA" w:rsidRPr="005D4905" w14:paraId="48A01E9D" w14:textId="77777777" w:rsidTr="005D4905">
        <w:trPr>
          <w:trHeight w:val="268"/>
        </w:trPr>
        <w:tc>
          <w:tcPr>
            <w:tcW w:w="8593" w:type="dxa"/>
          </w:tcPr>
          <w:p w14:paraId="7CB62B99" w14:textId="77777777" w:rsidR="00C247DA" w:rsidRPr="005D4905" w:rsidRDefault="00967FB6">
            <w:pPr>
              <w:pStyle w:val="ConsPlusNormal"/>
              <w:ind w:firstLineChars="250" w:firstLine="550"/>
              <w:rPr>
                <w:rFonts w:asciiTheme="minorHAnsi" w:hAnsiTheme="minorHAnsi" w:cstheme="minorHAnsi" w:hint="default"/>
                <w:b/>
                <w:sz w:val="22"/>
                <w:szCs w:val="22"/>
              </w:rPr>
            </w:pPr>
            <w:r w:rsidRPr="005D4905">
              <w:rPr>
                <w:rFonts w:asciiTheme="minorHAnsi" w:hAnsiTheme="minorHAnsi" w:cstheme="minorHAnsi" w:hint="default"/>
                <w:sz w:val="22"/>
                <w:szCs w:val="22"/>
              </w:rPr>
              <w:t>г. Москва</w:t>
            </w:r>
          </w:p>
        </w:tc>
        <w:tc>
          <w:tcPr>
            <w:tcW w:w="8595" w:type="dxa"/>
          </w:tcPr>
          <w:p w14:paraId="73B38271" w14:textId="6913368D" w:rsidR="00C247DA" w:rsidRPr="005D4905" w:rsidRDefault="00967FB6" w:rsidP="00FB6335">
            <w:pPr>
              <w:pStyle w:val="ConsPlusNormal"/>
              <w:jc w:val="right"/>
              <w:rPr>
                <w:rFonts w:asciiTheme="minorHAnsi" w:hAnsiTheme="minorHAnsi" w:cstheme="minorHAnsi" w:hint="default"/>
                <w:b/>
                <w:sz w:val="22"/>
                <w:szCs w:val="22"/>
              </w:rPr>
            </w:pPr>
            <w:r w:rsidRPr="005D4905">
              <w:rPr>
                <w:rFonts w:asciiTheme="minorHAnsi" w:hAnsiTheme="minorHAnsi" w:cstheme="minorHAnsi" w:hint="default"/>
                <w:sz w:val="22"/>
                <w:szCs w:val="22"/>
              </w:rPr>
              <w:t>"</w:t>
            </w:r>
            <w:r w:rsidR="00FB6335">
              <w:rPr>
                <w:rFonts w:asciiTheme="minorHAnsi" w:hAnsiTheme="minorHAnsi" w:cstheme="minorHAnsi" w:hint="default"/>
                <w:sz w:val="22"/>
                <w:szCs w:val="22"/>
              </w:rPr>
              <w:t>15</w:t>
            </w:r>
            <w:r w:rsidRPr="005D4905">
              <w:rPr>
                <w:rFonts w:asciiTheme="minorHAnsi" w:hAnsiTheme="minorHAnsi" w:cstheme="minorHAnsi" w:hint="default"/>
                <w:sz w:val="22"/>
                <w:szCs w:val="22"/>
              </w:rPr>
              <w:t xml:space="preserve">" </w:t>
            </w:r>
            <w:r w:rsidR="005D4905">
              <w:rPr>
                <w:rFonts w:asciiTheme="minorHAnsi" w:hAnsiTheme="minorHAnsi" w:cstheme="minorHAnsi" w:hint="default"/>
                <w:sz w:val="22"/>
                <w:szCs w:val="22"/>
              </w:rPr>
              <w:t>ноября</w:t>
            </w:r>
            <w:r w:rsidRPr="005D4905">
              <w:rPr>
                <w:rFonts w:asciiTheme="minorHAnsi" w:hAnsiTheme="minorHAnsi" w:cstheme="minorHAnsi" w:hint="default"/>
                <w:sz w:val="22"/>
                <w:szCs w:val="22"/>
              </w:rPr>
              <w:t xml:space="preserve"> 2025 года</w:t>
            </w:r>
          </w:p>
        </w:tc>
      </w:tr>
    </w:tbl>
    <w:p w14:paraId="41C346B9" w14:textId="77777777" w:rsidR="00C247DA" w:rsidRPr="005D4905" w:rsidRDefault="00C247DA">
      <w:pPr>
        <w:pStyle w:val="ConsPlusNormal"/>
        <w:jc w:val="center"/>
        <w:rPr>
          <w:rFonts w:asciiTheme="minorHAnsi" w:hAnsiTheme="minorHAnsi" w:cstheme="minorHAnsi" w:hint="default"/>
          <w:b/>
          <w:sz w:val="22"/>
          <w:szCs w:val="22"/>
        </w:rPr>
      </w:pPr>
    </w:p>
    <w:p w14:paraId="7B7D114D" w14:textId="77777777" w:rsidR="00C247DA" w:rsidRPr="005D4905" w:rsidRDefault="00C247DA">
      <w:pPr>
        <w:pStyle w:val="ConsPlusNormal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080DBEF9" w14:textId="2E1FF5A1" w:rsidR="00C247DA" w:rsidRPr="005D4905" w:rsidRDefault="00967FB6">
      <w:pPr>
        <w:pStyle w:val="ConsPlusNonformat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Гражданин РФ Росин Иван Михайлович, паспорт серии </w:t>
      </w:r>
      <w:r w:rsidR="00097DD1">
        <w:rPr>
          <w:rFonts w:asciiTheme="minorHAnsi" w:hAnsiTheme="minorHAnsi" w:cstheme="minorHAnsi" w:hint="default"/>
          <w:sz w:val="22"/>
          <w:szCs w:val="22"/>
        </w:rPr>
        <w:t>______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номер </w:t>
      </w:r>
      <w:r w:rsidR="00097DD1">
        <w:rPr>
          <w:rFonts w:asciiTheme="minorHAnsi" w:hAnsiTheme="minorHAnsi" w:cstheme="minorHAnsi" w:hint="default"/>
          <w:sz w:val="22"/>
          <w:szCs w:val="22"/>
        </w:rPr>
        <w:t>______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выдан </w:t>
      </w:r>
      <w:r w:rsidR="00097DD1">
        <w:rPr>
          <w:rFonts w:asciiTheme="minorHAnsi" w:hAnsiTheme="minorHAnsi" w:cstheme="minorHAnsi" w:hint="default"/>
          <w:sz w:val="22"/>
          <w:szCs w:val="22"/>
        </w:rPr>
        <w:t>_______________________________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, проживающий по адресу: </w:t>
      </w:r>
      <w:r w:rsidR="00097DD1">
        <w:rPr>
          <w:rFonts w:asciiTheme="minorHAnsi" w:hAnsiTheme="minorHAnsi" w:cstheme="minorHAnsi" w:hint="default"/>
          <w:sz w:val="22"/>
          <w:szCs w:val="22"/>
        </w:rPr>
        <w:t>__________________________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, именуемый в дальнейшем "Подрядчик", с одной стороны и </w:t>
      </w:r>
    </w:p>
    <w:p w14:paraId="21067CB5" w14:textId="4DCA7728" w:rsidR="00C247DA" w:rsidRPr="005D4905" w:rsidRDefault="00D2287D" w:rsidP="00ED47BB">
      <w:pPr>
        <w:pStyle w:val="ConsPlusNonformat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Г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раждан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ин РФ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_________________________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,</w:t>
      </w:r>
      <w:r w:rsidR="00ED47BB" w:rsidRPr="005D4905">
        <w:rPr>
          <w:rFonts w:asciiTheme="minorHAnsi" w:hAnsiTheme="minorHAnsi" w:cstheme="minorHAnsi" w:hint="default"/>
          <w:sz w:val="22"/>
          <w:szCs w:val="22"/>
        </w:rPr>
        <w:t xml:space="preserve"> 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 xml:space="preserve">паспорт серии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 xml:space="preserve"> номер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 xml:space="preserve"> выдан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, проживающ</w:t>
      </w:r>
      <w:r w:rsidRPr="005D4905">
        <w:rPr>
          <w:rFonts w:asciiTheme="minorHAnsi" w:hAnsiTheme="minorHAnsi" w:cstheme="minorHAnsi" w:hint="default"/>
          <w:sz w:val="22"/>
          <w:szCs w:val="22"/>
        </w:rPr>
        <w:t>ий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 xml:space="preserve"> по адресу: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____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, именуем</w:t>
      </w:r>
      <w:r w:rsidRPr="005D4905">
        <w:rPr>
          <w:rFonts w:asciiTheme="minorHAnsi" w:hAnsiTheme="minorHAnsi" w:cstheme="minorHAnsi" w:hint="default"/>
          <w:sz w:val="22"/>
          <w:szCs w:val="22"/>
        </w:rPr>
        <w:t>ый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 xml:space="preserve"> в дальнейшем "Заказчик", с другой сторон</w:t>
      </w:r>
      <w:r w:rsidR="004A7533" w:rsidRPr="005D4905">
        <w:rPr>
          <w:rFonts w:asciiTheme="minorHAnsi" w:hAnsiTheme="minorHAnsi" w:cstheme="minorHAnsi" w:hint="default"/>
          <w:sz w:val="22"/>
          <w:szCs w:val="22"/>
        </w:rPr>
        <w:t>ы, совместно именуемые "Стороны"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,  заключили настоящий Договор о нижеследующем:</w:t>
      </w:r>
    </w:p>
    <w:p w14:paraId="10EAF676" w14:textId="77777777" w:rsidR="00C247DA" w:rsidRPr="005D4905" w:rsidRDefault="00C247DA">
      <w:pPr>
        <w:spacing w:line="240" w:lineRule="auto"/>
        <w:rPr>
          <w:rFonts w:asciiTheme="minorHAnsi" w:hAnsiTheme="minorHAnsi" w:cstheme="minorHAnsi"/>
        </w:rPr>
      </w:pPr>
    </w:p>
    <w:p w14:paraId="20FDC404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5D4905">
        <w:rPr>
          <w:rFonts w:asciiTheme="minorHAnsi" w:hAnsiTheme="minorHAnsi" w:cstheme="minorHAnsi"/>
          <w:b/>
          <w:bCs/>
        </w:rPr>
        <w:t>1. Предмет Договора</w:t>
      </w:r>
    </w:p>
    <w:p w14:paraId="42559B4E" w14:textId="77777777" w:rsidR="00C247DA" w:rsidRPr="005D4905" w:rsidRDefault="00C247DA" w:rsidP="00AE24EE">
      <w:pPr>
        <w:pStyle w:val="ConsPlusNormal"/>
        <w:rPr>
          <w:rFonts w:hint="default"/>
        </w:rPr>
      </w:pPr>
    </w:p>
    <w:p w14:paraId="6933CE9C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1.1. Подрядчик обязуется выполнить ремонтные работы в квартире Заказчика в соответствии с заданием Заказчика, действующими нормами и условиями настоящего Договора, а Заказчик обязуется создать Подрядчику необходимые условия для выполнения работ, принять их результат и уплатить обусловленную настоящим Договором цену.</w:t>
      </w:r>
    </w:p>
    <w:p w14:paraId="038A1742" w14:textId="70FCA060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1.2. Жилое помещение, указанное в п. 1.1 настоящего Договора, находится по адресу: </w:t>
      </w:r>
      <w:r w:rsidR="00097DD1">
        <w:rPr>
          <w:rFonts w:asciiTheme="minorHAnsi" w:hAnsiTheme="minorHAnsi" w:cstheme="minorHAnsi" w:hint="default"/>
          <w:sz w:val="22"/>
          <w:szCs w:val="22"/>
        </w:rPr>
        <w:t>_______________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и принадлежит Заказчику на основании </w:t>
      </w:r>
      <w:r w:rsidR="002F59A2" w:rsidRPr="005D4905">
        <w:rPr>
          <w:rFonts w:asciiTheme="minorHAnsi" w:hAnsiTheme="minorHAnsi" w:cstheme="minorHAnsi" w:hint="default"/>
          <w:sz w:val="22"/>
          <w:szCs w:val="22"/>
        </w:rPr>
        <w:t xml:space="preserve">договора участия в долевом строительстве № </w:t>
      </w:r>
      <w:r w:rsidR="00EC3890" w:rsidRPr="005D4905">
        <w:rPr>
          <w:rFonts w:asciiTheme="minorHAnsi" w:hAnsiTheme="minorHAnsi" w:cstheme="minorHAnsi" w:hint="default"/>
          <w:sz w:val="22"/>
          <w:szCs w:val="22"/>
        </w:rPr>
        <w:t>___</w:t>
      </w:r>
      <w:r w:rsidRPr="005D4905">
        <w:rPr>
          <w:rFonts w:asciiTheme="minorHAnsi" w:hAnsiTheme="minorHAnsi" w:cstheme="minorHAnsi" w:hint="default"/>
          <w:sz w:val="22"/>
          <w:szCs w:val="22"/>
        </w:rPr>
        <w:t>.</w:t>
      </w:r>
    </w:p>
    <w:p w14:paraId="2419FFBF" w14:textId="77777777" w:rsidR="00097DD1" w:rsidRDefault="00967FB6" w:rsidP="00097DD1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1.3. Дата начала выполнения работ "</w:t>
      </w:r>
      <w:r w:rsidR="00097DD1">
        <w:rPr>
          <w:rFonts w:asciiTheme="minorHAnsi" w:hAnsiTheme="minorHAnsi" w:cstheme="minorHAnsi" w:hint="default"/>
          <w:sz w:val="22"/>
          <w:szCs w:val="22"/>
        </w:rPr>
        <w:t>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" </w:t>
      </w:r>
      <w:r w:rsidR="00097DD1">
        <w:rPr>
          <w:rFonts w:asciiTheme="minorHAnsi" w:hAnsiTheme="minorHAnsi" w:cstheme="minorHAnsi" w:hint="default"/>
          <w:sz w:val="22"/>
          <w:szCs w:val="22"/>
        </w:rPr>
        <w:t>__________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202</w:t>
      </w:r>
      <w:r w:rsidR="00097DD1">
        <w:rPr>
          <w:rFonts w:asciiTheme="minorHAnsi" w:hAnsiTheme="minorHAnsi" w:cstheme="minorHAnsi" w:hint="default"/>
          <w:sz w:val="22"/>
          <w:szCs w:val="22"/>
        </w:rPr>
        <w:t>__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г., дата окончания выполнения работ </w:t>
      </w:r>
      <w:r w:rsidR="00097DD1" w:rsidRPr="005D4905">
        <w:rPr>
          <w:rFonts w:asciiTheme="minorHAnsi" w:hAnsiTheme="minorHAnsi" w:cstheme="minorHAnsi" w:hint="default"/>
          <w:sz w:val="22"/>
          <w:szCs w:val="22"/>
        </w:rPr>
        <w:t>"</w:t>
      </w:r>
      <w:r w:rsidR="00097DD1">
        <w:rPr>
          <w:rFonts w:asciiTheme="minorHAnsi" w:hAnsiTheme="minorHAnsi" w:cstheme="minorHAnsi" w:hint="default"/>
          <w:sz w:val="22"/>
          <w:szCs w:val="22"/>
        </w:rPr>
        <w:t>__</w:t>
      </w:r>
      <w:r w:rsidR="00097DD1" w:rsidRPr="005D4905">
        <w:rPr>
          <w:rFonts w:asciiTheme="minorHAnsi" w:hAnsiTheme="minorHAnsi" w:cstheme="minorHAnsi" w:hint="default"/>
          <w:sz w:val="22"/>
          <w:szCs w:val="22"/>
        </w:rPr>
        <w:t xml:space="preserve">" </w:t>
      </w:r>
      <w:r w:rsidR="00097DD1">
        <w:rPr>
          <w:rFonts w:asciiTheme="minorHAnsi" w:hAnsiTheme="minorHAnsi" w:cstheme="minorHAnsi" w:hint="default"/>
          <w:sz w:val="22"/>
          <w:szCs w:val="22"/>
        </w:rPr>
        <w:t>__________</w:t>
      </w:r>
      <w:r w:rsidR="00097DD1" w:rsidRPr="005D4905">
        <w:rPr>
          <w:rFonts w:asciiTheme="minorHAnsi" w:hAnsiTheme="minorHAnsi" w:cstheme="minorHAnsi" w:hint="default"/>
          <w:sz w:val="22"/>
          <w:szCs w:val="22"/>
        </w:rPr>
        <w:t xml:space="preserve"> 202</w:t>
      </w:r>
      <w:r w:rsidR="00097DD1">
        <w:rPr>
          <w:rFonts w:asciiTheme="minorHAnsi" w:hAnsiTheme="minorHAnsi" w:cstheme="minorHAnsi" w:hint="default"/>
          <w:sz w:val="22"/>
          <w:szCs w:val="22"/>
        </w:rPr>
        <w:t>__</w:t>
      </w:r>
      <w:r w:rsidR="00097DD1" w:rsidRPr="005D4905">
        <w:rPr>
          <w:rFonts w:asciiTheme="minorHAnsi" w:hAnsiTheme="minorHAnsi" w:cstheme="minorHAnsi" w:hint="default"/>
          <w:sz w:val="22"/>
          <w:szCs w:val="22"/>
        </w:rPr>
        <w:t xml:space="preserve"> г.</w:t>
      </w:r>
    </w:p>
    <w:p w14:paraId="30EA74E4" w14:textId="1FEB61F7" w:rsidR="00C247DA" w:rsidRPr="005D4905" w:rsidRDefault="00967FB6" w:rsidP="00097DD1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Сроки выполнения работ могут быть увеличены в связи с возникновением дополнительных работ и (или) по согласованию сторон.</w:t>
      </w:r>
    </w:p>
    <w:p w14:paraId="2D931869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1.4. Подрядчик выполняет работы по ремонту согласно перечисленным в Приложении №1 «Сметный расчёт», являющимся неотъемлемой частью настоящего договора.</w:t>
      </w:r>
    </w:p>
    <w:p w14:paraId="7F1C35DA" w14:textId="77777777" w:rsidR="00C247DA" w:rsidRPr="005D4905" w:rsidRDefault="00C247DA">
      <w:pPr>
        <w:pStyle w:val="ConsPlusNormal"/>
        <w:jc w:val="center"/>
        <w:outlineLvl w:val="0"/>
        <w:rPr>
          <w:rFonts w:asciiTheme="minorHAnsi" w:hAnsiTheme="minorHAnsi" w:cstheme="minorHAnsi" w:hint="default"/>
          <w:sz w:val="22"/>
          <w:szCs w:val="22"/>
        </w:rPr>
      </w:pPr>
    </w:p>
    <w:p w14:paraId="784AF7DC" w14:textId="77777777" w:rsidR="00C247DA" w:rsidRPr="005D4905" w:rsidRDefault="00C247DA">
      <w:pPr>
        <w:pStyle w:val="ConsPlusNormal"/>
        <w:jc w:val="center"/>
        <w:outlineLvl w:val="0"/>
        <w:rPr>
          <w:rFonts w:asciiTheme="minorHAnsi" w:hAnsiTheme="minorHAnsi" w:cstheme="minorHAnsi" w:hint="default"/>
          <w:sz w:val="22"/>
          <w:szCs w:val="22"/>
        </w:rPr>
      </w:pPr>
    </w:p>
    <w:p w14:paraId="6F13A2F0" w14:textId="77777777" w:rsidR="00C247DA" w:rsidRPr="005D4905" w:rsidRDefault="00967FB6">
      <w:pPr>
        <w:pStyle w:val="ConsPlusNormal"/>
        <w:jc w:val="center"/>
        <w:outlineLvl w:val="0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2. Права и обязанности Сторон</w:t>
      </w:r>
    </w:p>
    <w:p w14:paraId="5104588F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2.1. Подрядчик обязан:</w:t>
      </w:r>
    </w:p>
    <w:p w14:paraId="2EC65931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2.1.1. Выполнить работы, указанные в настоящем Договоре, в объеме и в сроки, которые предусмотрены Сметным расчётом (Приложение N1), и сдать результат Заказчику на основание Отчётов о проделанной работе, которые являются Актами сдачи-приемки выполненных работ.</w:t>
      </w:r>
    </w:p>
    <w:p w14:paraId="0A586E37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2.1.2. Обеспечивать контроль за ходом выполняемых работ.</w:t>
      </w:r>
    </w:p>
    <w:p w14:paraId="7D88FD68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2.1.3. Обеспечивать выполнение необходимых мероприятий по технике безопасности, пожарной безопасности и охране объекта, на котором производятся работы.</w:t>
      </w:r>
    </w:p>
    <w:p w14:paraId="0B6E7F49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2.1.4. По окончании работ в срок 2-х календарных дней вывезти самостоятельно и за свой счёт принадлежащие Подрядчику оборудование, инвентарь, инструменты.</w:t>
      </w:r>
    </w:p>
    <w:p w14:paraId="2915DAC7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2.1.5. Организовать утилизацию строительного мусора за счёт Заказчика.</w:t>
      </w:r>
    </w:p>
    <w:p w14:paraId="4676D42B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2.1.6. По окончании работ в срок 2х календарных дней уведомить Заказчика о готовности выполненных работ к приемке.</w:t>
      </w:r>
    </w:p>
    <w:p w14:paraId="57B64139" w14:textId="25810178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Результаты выполненных работ должны быть сданы и приняты не позднее </w:t>
      </w:r>
      <w:r w:rsidR="002148D8" w:rsidRPr="005D4905">
        <w:rPr>
          <w:rFonts w:asciiTheme="minorHAnsi" w:hAnsiTheme="minorHAnsi" w:cstheme="minorHAnsi"/>
        </w:rPr>
        <w:t>5ти</w:t>
      </w:r>
      <w:r w:rsidRPr="005D4905">
        <w:rPr>
          <w:rFonts w:asciiTheme="minorHAnsi" w:hAnsiTheme="minorHAnsi" w:cstheme="minorHAnsi"/>
        </w:rPr>
        <w:t xml:space="preserve"> календарных дней с момента получения Заказчиком соответствующего уведомления.</w:t>
      </w:r>
    </w:p>
    <w:p w14:paraId="05F10C1D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2.1.7. Немедленно известить Заказчика и до получения от него указаний приостановить работы при обнаружении:</w:t>
      </w:r>
    </w:p>
    <w:p w14:paraId="0B6A774D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- возможных неблагоприятных для Заказчика последствий выполнения его указаний о способе исполнения работы;</w:t>
      </w:r>
    </w:p>
    <w:p w14:paraId="0E6F7262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lastRenderedPageBreak/>
        <w:t>-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14:paraId="6483CFEC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2.1.8. Не использовать в ходе осуществления работ материалы и оборудование, не соответствующие требованиям действующего законодательства Российской Федерации.</w:t>
      </w:r>
    </w:p>
    <w:p w14:paraId="2FCC8506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2.2. Подрядчик может привлекать третьих лиц для выполнения задания Заказчика. В этом случае Подрядчик несёт перед Заказчиком ответственность за действия третьих лиц.</w:t>
      </w:r>
    </w:p>
    <w:p w14:paraId="54180D6C" w14:textId="77777777" w:rsidR="00C247DA" w:rsidRPr="005D4905" w:rsidRDefault="004A75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</w:t>
      </w:r>
      <w:r w:rsidR="00967FB6" w:rsidRPr="005D4905">
        <w:rPr>
          <w:rFonts w:asciiTheme="minorHAnsi" w:hAnsiTheme="minorHAnsi" w:cstheme="minorHAnsi"/>
        </w:rPr>
        <w:t>.3. Подрядчик выполняет работы, используя собственные материалы либо самостоятельно их закупая. Стоимость используемых (закупаемых) материалов согласовывается с Заказчиком и оплачивается им отдельно на основании документов, представленных Подрядчиком и подтверждающи</w:t>
      </w:r>
      <w:r w:rsidRPr="005D4905">
        <w:rPr>
          <w:rFonts w:asciiTheme="minorHAnsi" w:hAnsiTheme="minorHAnsi" w:cstheme="minorHAnsi"/>
        </w:rPr>
        <w:t>х произведенные им расходы</w:t>
      </w:r>
      <w:r w:rsidR="00967FB6" w:rsidRPr="005D4905">
        <w:rPr>
          <w:rFonts w:asciiTheme="minorHAnsi" w:hAnsiTheme="minorHAnsi" w:cstheme="minorHAnsi"/>
        </w:rPr>
        <w:t>.</w:t>
      </w:r>
    </w:p>
    <w:p w14:paraId="39C7C4B2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2.4. В случае предоставления материалов Заказчиком для выполнения работ не соответствующим строительным нормам и стандартам, Подрядчик вправе не приступать к исполнению настоящего договора. При этом время простоя оплачивается Заказчиком.</w:t>
      </w:r>
    </w:p>
    <w:p w14:paraId="3FD1C00C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p w14:paraId="6CC16EF6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2.2. Заказчик обязан:</w:t>
      </w:r>
    </w:p>
    <w:p w14:paraId="53CAD511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2.2.1. Предоставить Подрядчику все необходимые для осуществления работ документы, разрешения, пропуска.</w:t>
      </w:r>
    </w:p>
    <w:p w14:paraId="275CD733" w14:textId="267DF70C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2.2.2. Принять результат работ в течение 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5-ти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календарных дней с момента получения от Подрядчика отчёта о проделанной работе, который свидетельствует о завершении работ, утвердить отчёт либо предоставить обоснованный отказ от приемки результата работ с указанием выявленных недостатков и сроков их устранения.</w:t>
      </w:r>
    </w:p>
    <w:p w14:paraId="2FB89A31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2.2.3. Оплатить Подрядчику выполненные работы в размерах и в сроки, которые установлены настоящим Договором.</w:t>
      </w:r>
    </w:p>
    <w:p w14:paraId="58001B66" w14:textId="3B8A5815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2.3. Заказчик имеет право в любое время до сдачи результата работы отказаться от настоящего Договора, уплатив Подрядчику часть установленной цены пропорционально части работы, выполненной до получения извещения об отказе Заказчика от исполнения Договора</w:t>
      </w:r>
      <w:r w:rsidR="00976949" w:rsidRPr="005D4905">
        <w:rPr>
          <w:rFonts w:asciiTheme="minorHAnsi" w:hAnsiTheme="minorHAnsi" w:cstheme="minorHAnsi"/>
        </w:rPr>
        <w:t>.</w:t>
      </w:r>
    </w:p>
    <w:p w14:paraId="58AA9BEC" w14:textId="77777777" w:rsidR="005D4905" w:rsidRPr="005D4905" w:rsidRDefault="005D4905" w:rsidP="005D4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Заказчик также обязан возместить Подрядчику убытки, причиненные прекращением настоящего Договора подряда, в пределах разницы между ценой, определенной за всю работу, и частью цены, выплаченной за выполненную работу.</w:t>
      </w:r>
    </w:p>
    <w:p w14:paraId="4561EC14" w14:textId="77777777" w:rsidR="005D4905" w:rsidRPr="005D4905" w:rsidRDefault="005D4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  <w:color w:val="FF0000"/>
        </w:rPr>
      </w:pPr>
    </w:p>
    <w:p w14:paraId="1727EA7B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p w14:paraId="715B1CAA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p w14:paraId="4F679780" w14:textId="77777777" w:rsidR="00C247DA" w:rsidRPr="005D4905" w:rsidRDefault="00967FB6">
      <w:pPr>
        <w:pStyle w:val="ConsPlusNormal"/>
        <w:jc w:val="center"/>
        <w:outlineLvl w:val="0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3. Цена работ и порядок оплаты</w:t>
      </w:r>
    </w:p>
    <w:p w14:paraId="542BD926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313663DE" w14:textId="4652BC58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3.1. Цена работ, выполняемых Подрядчиком по настоящему Договору, составляет </w:t>
      </w:r>
      <w:r w:rsidR="00EC3890" w:rsidRPr="005D4905">
        <w:rPr>
          <w:rFonts w:asciiTheme="minorHAnsi" w:hAnsiTheme="minorHAnsi" w:cstheme="minorHAnsi"/>
        </w:rPr>
        <w:t>________</w:t>
      </w:r>
      <w:r w:rsidR="00976949" w:rsidRPr="005D4905">
        <w:rPr>
          <w:rFonts w:asciiTheme="minorHAnsi" w:hAnsiTheme="minorHAnsi" w:cstheme="minorHAnsi"/>
        </w:rPr>
        <w:t xml:space="preserve"> </w:t>
      </w:r>
      <w:r w:rsidRPr="005D4905">
        <w:rPr>
          <w:rFonts w:asciiTheme="minorHAnsi" w:hAnsiTheme="minorHAnsi" w:cstheme="minorHAnsi"/>
        </w:rPr>
        <w:t>(</w:t>
      </w:r>
      <w:r w:rsidR="00EC3890" w:rsidRPr="005D4905">
        <w:rPr>
          <w:rFonts w:asciiTheme="minorHAnsi" w:hAnsiTheme="minorHAnsi" w:cstheme="minorHAnsi"/>
        </w:rPr>
        <w:t>___________________________</w:t>
      </w:r>
      <w:r w:rsidR="00F93D33" w:rsidRPr="005D4905">
        <w:rPr>
          <w:rFonts w:asciiTheme="minorHAnsi" w:hAnsiTheme="minorHAnsi" w:cstheme="minorHAnsi"/>
        </w:rPr>
        <w:t>)</w:t>
      </w:r>
      <w:r w:rsidRPr="005D4905">
        <w:rPr>
          <w:rFonts w:asciiTheme="minorHAnsi" w:hAnsiTheme="minorHAnsi" w:cstheme="minorHAnsi"/>
        </w:rPr>
        <w:t xml:space="preserve"> рубл</w:t>
      </w:r>
      <w:r w:rsidR="00B40A93" w:rsidRPr="005D4905">
        <w:rPr>
          <w:rFonts w:asciiTheme="minorHAnsi" w:hAnsiTheme="minorHAnsi" w:cstheme="minorHAnsi"/>
        </w:rPr>
        <w:t>я</w:t>
      </w:r>
      <w:r w:rsidRPr="005D4905">
        <w:rPr>
          <w:rFonts w:asciiTheme="minorHAnsi" w:hAnsiTheme="minorHAnsi" w:cstheme="minorHAnsi"/>
        </w:rPr>
        <w:t>.</w:t>
      </w:r>
    </w:p>
    <w:p w14:paraId="0EA2060E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3.2. Заказчик оплачивает выполненные работы путём передачи наличных денежных средств Подрядчику с подписанием последним расписки о получении указанных денежных средств.</w:t>
      </w:r>
    </w:p>
    <w:p w14:paraId="78CF08B8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3.3. Заказчик оплачивает 100 % аванс на закупку строительных материалов по согласованному списку путём передачи наличных денежных средств Подрядчику с подписанием последним расписки о получении указанных денежных средств.</w:t>
      </w:r>
    </w:p>
    <w:p w14:paraId="398E7F8B" w14:textId="3E8F2206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3.4. Заказчик обязуется оплатить выполненные Подрядчиком работы в течение 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5</w:t>
      </w:r>
      <w:r w:rsidRPr="005D4905">
        <w:rPr>
          <w:rFonts w:asciiTheme="minorHAnsi" w:hAnsiTheme="minorHAnsi" w:cstheme="minorHAnsi" w:hint="default"/>
          <w:sz w:val="22"/>
          <w:szCs w:val="22"/>
        </w:rPr>
        <w:t>-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ти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(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пяти</w:t>
      </w:r>
      <w:r w:rsidRPr="005D4905">
        <w:rPr>
          <w:rFonts w:asciiTheme="minorHAnsi" w:hAnsiTheme="minorHAnsi" w:cstheme="minorHAnsi" w:hint="default"/>
          <w:sz w:val="22"/>
          <w:szCs w:val="22"/>
        </w:rPr>
        <w:t>) календарных дней с момента утверждения Отчёта о проделанных работах и закупленных материалов, который является Актом сдачи-приемки выполненных работ.</w:t>
      </w:r>
    </w:p>
    <w:p w14:paraId="2ABFC559" w14:textId="6DB635DC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3.5. В случае если Подрядчик сам покупал материалы, то Заказчик обязуется оплатить стоимость материалов в течение 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5</w:t>
      </w:r>
      <w:r w:rsidRPr="005D4905">
        <w:rPr>
          <w:rFonts w:asciiTheme="minorHAnsi" w:hAnsiTheme="minorHAnsi" w:cstheme="minorHAnsi" w:hint="default"/>
          <w:sz w:val="22"/>
          <w:szCs w:val="22"/>
        </w:rPr>
        <w:t>-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ти</w:t>
      </w:r>
      <w:r w:rsidRPr="005D4905">
        <w:rPr>
          <w:rFonts w:asciiTheme="minorHAnsi" w:hAnsiTheme="minorHAnsi" w:cstheme="minorHAnsi" w:hint="default"/>
          <w:sz w:val="22"/>
          <w:szCs w:val="22"/>
        </w:rPr>
        <w:t xml:space="preserve"> (</w:t>
      </w:r>
      <w:r w:rsidR="002148D8" w:rsidRPr="005D4905">
        <w:rPr>
          <w:rFonts w:asciiTheme="minorHAnsi" w:hAnsiTheme="minorHAnsi" w:cstheme="minorHAnsi" w:hint="default"/>
          <w:sz w:val="22"/>
          <w:szCs w:val="22"/>
        </w:rPr>
        <w:t>пяти</w:t>
      </w:r>
      <w:r w:rsidRPr="005D4905">
        <w:rPr>
          <w:rFonts w:asciiTheme="minorHAnsi" w:hAnsiTheme="minorHAnsi" w:cstheme="minorHAnsi" w:hint="default"/>
          <w:sz w:val="22"/>
          <w:szCs w:val="22"/>
        </w:rPr>
        <w:t>) календарных дней с момента предоставления Подрядчиком документов, подтверждающих расходы.</w:t>
      </w:r>
    </w:p>
    <w:p w14:paraId="1A02B69C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3.6. Цена работ может быть изменена только по соглашению Сторон или ввиду необходимости проведения дополнительных работ, объёмы и стоимость которых не были согласованы с Заказчиком.</w:t>
      </w:r>
    </w:p>
    <w:p w14:paraId="752438E3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09A761D7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756134DE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5D4905">
        <w:rPr>
          <w:rFonts w:asciiTheme="minorHAnsi" w:hAnsiTheme="minorHAnsi" w:cstheme="minorHAnsi"/>
          <w:b/>
          <w:bCs/>
        </w:rPr>
        <w:t>4. Порядок сдачи-приемки выполненных работ</w:t>
      </w:r>
    </w:p>
    <w:p w14:paraId="2D361898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F5A4116" w14:textId="06D2952E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lastRenderedPageBreak/>
        <w:t xml:space="preserve">4.1. Заказчик обязан в течение </w:t>
      </w:r>
      <w:r w:rsidR="00577917" w:rsidRPr="005D4905">
        <w:rPr>
          <w:rFonts w:asciiTheme="minorHAnsi" w:hAnsiTheme="minorHAnsi" w:cstheme="minorHAnsi"/>
        </w:rPr>
        <w:t>5</w:t>
      </w:r>
      <w:r w:rsidRPr="005D4905">
        <w:rPr>
          <w:rFonts w:asciiTheme="minorHAnsi" w:hAnsiTheme="minorHAnsi" w:cstheme="minorHAnsi"/>
        </w:rPr>
        <w:t>-</w:t>
      </w:r>
      <w:r w:rsidR="00577917" w:rsidRPr="005D4905">
        <w:rPr>
          <w:rFonts w:asciiTheme="minorHAnsi" w:hAnsiTheme="minorHAnsi" w:cstheme="minorHAnsi"/>
        </w:rPr>
        <w:t>ти</w:t>
      </w:r>
      <w:r w:rsidRPr="005D4905">
        <w:rPr>
          <w:rFonts w:asciiTheme="minorHAnsi" w:hAnsiTheme="minorHAnsi" w:cstheme="minorHAnsi"/>
        </w:rPr>
        <w:t xml:space="preserve"> (</w:t>
      </w:r>
      <w:r w:rsidR="00577917" w:rsidRPr="005D4905">
        <w:rPr>
          <w:rFonts w:asciiTheme="minorHAnsi" w:hAnsiTheme="minorHAnsi" w:cstheme="minorHAnsi"/>
        </w:rPr>
        <w:t>пяти</w:t>
      </w:r>
      <w:r w:rsidRPr="005D4905">
        <w:rPr>
          <w:rFonts w:asciiTheme="minorHAnsi" w:hAnsiTheme="minorHAnsi" w:cstheme="minorHAnsi"/>
        </w:rPr>
        <w:t>) календарных дней после получения от Подрядчика сообщения уведомления о готовности работ к приемке осмотреть и принять результат работ, за исключением случаев, когда он вправе потребовать безвозмездного устранения недостатков или отказаться от исполнения Договора.</w:t>
      </w:r>
    </w:p>
    <w:p w14:paraId="147F8F82" w14:textId="34689A9B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4.2. Работы считаются принятыми с момента согласования Отчёта о проделанной работе и закупленным материалам</w:t>
      </w:r>
      <w:r w:rsidR="004A7533" w:rsidRPr="005D4905">
        <w:rPr>
          <w:rFonts w:asciiTheme="minorHAnsi" w:hAnsiTheme="minorHAnsi" w:cstheme="minorHAnsi"/>
        </w:rPr>
        <w:t xml:space="preserve"> либо отсутствия каких-</w:t>
      </w:r>
      <w:r w:rsidRPr="005D4905">
        <w:rPr>
          <w:rFonts w:asciiTheme="minorHAnsi" w:hAnsiTheme="minorHAnsi" w:cstheme="minorHAnsi"/>
        </w:rPr>
        <w:t xml:space="preserve">либо претензий в течении </w:t>
      </w:r>
      <w:r w:rsidR="002148D8" w:rsidRPr="005D4905">
        <w:rPr>
          <w:rFonts w:asciiTheme="minorHAnsi" w:hAnsiTheme="minorHAnsi" w:cstheme="minorHAnsi"/>
        </w:rPr>
        <w:t>5-ти</w:t>
      </w:r>
      <w:r w:rsidRPr="005D4905">
        <w:rPr>
          <w:rFonts w:asciiTheme="minorHAnsi" w:hAnsiTheme="minorHAnsi" w:cstheme="minorHAnsi"/>
        </w:rPr>
        <w:t xml:space="preserve"> дней с даты получения Отчета.</w:t>
      </w:r>
    </w:p>
    <w:p w14:paraId="7CB12FA3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p w14:paraId="347D7002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p w14:paraId="4B3ED6DD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Theme="minorHAnsi" w:hAnsiTheme="minorHAnsi" w:cstheme="minorHAnsi"/>
          <w:b/>
          <w:bCs/>
        </w:rPr>
      </w:pPr>
      <w:r w:rsidRPr="005D4905">
        <w:rPr>
          <w:rFonts w:asciiTheme="minorHAnsi" w:hAnsiTheme="minorHAnsi" w:cstheme="minorHAnsi"/>
          <w:b/>
          <w:bCs/>
        </w:rPr>
        <w:t>5. Гарантийные обязательства</w:t>
      </w:r>
    </w:p>
    <w:p w14:paraId="44C5C9D5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5.1. Подрядчик гарантирует:</w:t>
      </w:r>
    </w:p>
    <w:p w14:paraId="72DCB948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выполнение всех работ в полном объеме и в сроки, определенные условиями настоящего договора;</w:t>
      </w:r>
    </w:p>
    <w:p w14:paraId="18BCF53F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качество выполнения работ в соответствии с требованиями нормативно-технической документации (ТУ, руководства по ремонту, ПТЭ) в течение гарантийного срока.</w:t>
      </w:r>
    </w:p>
    <w:p w14:paraId="24192F8E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своевременное устранение недостатков и дефектов, выявленных при приемке работ и в период гарантийного срока, если не докажет, что они произошли вследствие нормального износа объекта, неправильной его эксплуатации.</w:t>
      </w:r>
    </w:p>
    <w:p w14:paraId="754220DE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5.2. Гарантийный срок на выполненные работы, указанные в настоящем договоре и приложениях к нему, устанавливается в течение 24 месяцев. </w:t>
      </w:r>
    </w:p>
    <w:p w14:paraId="04F3CD07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5.3. Гарантия предоставляется на весь объект в целом, если выполнялся весь цикл черновых и чистовых работ (возведение стен и перегородок, прокладка инженерных коммуникаций, залитие стяжки, отделочные работы и т.п.). </w:t>
      </w:r>
    </w:p>
    <w:p w14:paraId="180D3A12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Если объект принят Подрядчиком в стадии незавершённого строительства или ремонта, гарантия предоставляется только на выполненные Подрядчиком работы. </w:t>
      </w:r>
    </w:p>
    <w:p w14:paraId="4E7984AD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При каждом гарантийном случае заказчик должен выяснить, причину возникновения недостатка и предъявить претензии тому подрядчику, по вине которого наступил недостаток и дефект.</w:t>
      </w:r>
    </w:p>
    <w:p w14:paraId="26E3CD45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5.4. Подрядчик обязан выполнить все гарантийные обязательства за свой счет и под свою ответственность.</w:t>
      </w:r>
    </w:p>
    <w:p w14:paraId="0C46A38A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</w:p>
    <w:p w14:paraId="0CFCA5F3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5D4905">
        <w:rPr>
          <w:rFonts w:asciiTheme="minorHAnsi" w:hAnsiTheme="minorHAnsi" w:cstheme="minorHAnsi"/>
          <w:b/>
          <w:bCs/>
        </w:rPr>
        <w:t>6. Ответственность Сторон</w:t>
      </w:r>
    </w:p>
    <w:p w14:paraId="53771353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</w:p>
    <w:p w14:paraId="1A2D2BE6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нормами действующего законодательства Российской Федерации, а также в соответствии с условиями настоящего Договора.</w:t>
      </w:r>
    </w:p>
    <w:p w14:paraId="51F9DABD" w14:textId="2D3F0ACA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6.2. В случае просрочки выполнения работ по Договору Подрядчик уплачивает Заказчику неустойку в размере </w:t>
      </w:r>
      <w:r w:rsidR="00287CAC" w:rsidRPr="005D4905">
        <w:rPr>
          <w:rFonts w:asciiTheme="minorHAnsi" w:hAnsiTheme="minorHAnsi" w:cstheme="minorHAnsi"/>
        </w:rPr>
        <w:t>1</w:t>
      </w:r>
      <w:r w:rsidRPr="005D4905">
        <w:rPr>
          <w:rFonts w:asciiTheme="minorHAnsi" w:hAnsiTheme="minorHAnsi" w:cstheme="minorHAnsi"/>
        </w:rPr>
        <w:t>% от цены просроченных работ за каждый день просрочки.</w:t>
      </w:r>
    </w:p>
    <w:p w14:paraId="794969BC" w14:textId="6EC2CB63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 xml:space="preserve">6.3. В случае просрочки оплаты выполненных работ по настоящему Договору Заказчик выплачивает Подрядчику неустойку в размере </w:t>
      </w:r>
      <w:r w:rsidR="00287CAC" w:rsidRPr="005D4905">
        <w:rPr>
          <w:rFonts w:asciiTheme="minorHAnsi" w:hAnsiTheme="minorHAnsi" w:cstheme="minorHAnsi"/>
        </w:rPr>
        <w:t>1</w:t>
      </w:r>
      <w:r w:rsidRPr="005D4905">
        <w:rPr>
          <w:rFonts w:asciiTheme="minorHAnsi" w:hAnsiTheme="minorHAnsi" w:cstheme="minorHAnsi"/>
        </w:rPr>
        <w:t>% от размера просроченного платежа.</w:t>
      </w:r>
    </w:p>
    <w:p w14:paraId="106A52C7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6.4. Уплата неустойки не освобождает Стороны от исполнения обязательств или устранения нарушений.</w:t>
      </w:r>
    </w:p>
    <w:p w14:paraId="59F64AF9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6.5. В случаях, когда работы выполнены Подрядчиком с отступлениями от настоящего Договора, ухудшившими результат работы, или с иными недостатками, не позволяющими использовать помещение для проживания или иным образом препятствующими использованию помещения по назначению, Заказчик вправе по своему выбору:</w:t>
      </w:r>
    </w:p>
    <w:p w14:paraId="58A71284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6.5.1. Направить Подрядчику требование о безвозмездном устранении недостатков в разумный срок.</w:t>
      </w:r>
    </w:p>
    <w:p w14:paraId="1C7E268D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6.5.2. Направить Подрядчику требование о соразмерном уменьшении установленной за работу цены.</w:t>
      </w:r>
    </w:p>
    <w:p w14:paraId="2E99A579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Подрядчик вправе вместо устранения недостатков, за которые он отвечает, безвозмездно выполнить работу заново. В этом случае Заказчик вправе назначить срок для выполнения работы и обязан обеспечить доступ в помещение.</w:t>
      </w:r>
    </w:p>
    <w:p w14:paraId="576DD9EA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lastRenderedPageBreak/>
        <w:t>Требования, связанные с недостатками результата работы, могут быть предъявлены Заказчиком при условии, если:</w:t>
      </w:r>
    </w:p>
    <w:p w14:paraId="2C4DC05F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- они были обнаружены при осмотре и приемке результата выполненных работ;</w:t>
      </w:r>
    </w:p>
    <w:p w14:paraId="3DD9D899" w14:textId="77777777" w:rsidR="00C247DA" w:rsidRPr="005D4905" w:rsidRDefault="00967F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  <w:r w:rsidRPr="005D4905">
        <w:rPr>
          <w:rFonts w:asciiTheme="minorHAnsi" w:hAnsiTheme="minorHAnsi" w:cstheme="minorHAnsi"/>
        </w:rPr>
        <w:t>- они были обнаружены после приемки выполненных работ, при этом данные недостатки не могли быть установлены при обычном способе приемки (скрытые недостатки), в том числе такие, которые были умышленно скрыты Подрядчиком, - в течение 30 (Тридцати) календарных дней с момента приемки работ.</w:t>
      </w:r>
    </w:p>
    <w:p w14:paraId="6957487C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Theme="minorHAnsi" w:hAnsiTheme="minorHAnsi" w:cstheme="minorHAnsi"/>
        </w:rPr>
      </w:pPr>
    </w:p>
    <w:p w14:paraId="5484B442" w14:textId="77777777" w:rsidR="00C247DA" w:rsidRPr="005D4905" w:rsidRDefault="00967FB6">
      <w:pPr>
        <w:pStyle w:val="ConsPlusNormal"/>
        <w:jc w:val="center"/>
        <w:outlineLvl w:val="0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7. Срок действия и прекращение Договора</w:t>
      </w:r>
    </w:p>
    <w:p w14:paraId="02042172" w14:textId="77777777" w:rsidR="00C247DA" w:rsidRPr="005D4905" w:rsidRDefault="00C247DA">
      <w:pPr>
        <w:pStyle w:val="ConsPlusNormal"/>
        <w:jc w:val="center"/>
        <w:outlineLvl w:val="0"/>
        <w:rPr>
          <w:rFonts w:asciiTheme="minorHAnsi" w:hAnsiTheme="minorHAnsi" w:cstheme="minorHAnsi" w:hint="default"/>
          <w:sz w:val="22"/>
          <w:szCs w:val="22"/>
        </w:rPr>
      </w:pPr>
    </w:p>
    <w:p w14:paraId="7383C13E" w14:textId="77777777" w:rsidR="00C247DA" w:rsidRPr="005D4905" w:rsidRDefault="00967FB6">
      <w:pPr>
        <w:pStyle w:val="ConsPlusNormal"/>
        <w:ind w:firstLine="708"/>
        <w:jc w:val="both"/>
        <w:outlineLvl w:val="0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7.1. Настоящий Договор вступает в силу с момента его подписания обеими Сторонами и действует до полного исполнения Сторонами своих обязательств по нему.</w:t>
      </w:r>
    </w:p>
    <w:p w14:paraId="20995586" w14:textId="77777777" w:rsidR="00C247DA" w:rsidRPr="005D4905" w:rsidRDefault="00967FB6">
      <w:pPr>
        <w:pStyle w:val="ConsPlusNormal"/>
        <w:ind w:firstLine="708"/>
        <w:jc w:val="both"/>
        <w:outlineLvl w:val="0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7.2. Настоящий Договор прекращается досрочно:</w:t>
      </w:r>
    </w:p>
    <w:p w14:paraId="3572B2BF" w14:textId="77777777" w:rsidR="00C247DA" w:rsidRPr="005D4905" w:rsidRDefault="00967FB6">
      <w:pPr>
        <w:pStyle w:val="ConsPlusNormal"/>
        <w:ind w:firstLine="708"/>
        <w:jc w:val="both"/>
        <w:outlineLvl w:val="0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- по соглашению Сторон;</w:t>
      </w:r>
    </w:p>
    <w:p w14:paraId="0C4024A7" w14:textId="77777777" w:rsidR="00C247DA" w:rsidRPr="005D4905" w:rsidRDefault="00967FB6">
      <w:pPr>
        <w:pStyle w:val="ConsPlusNormal"/>
        <w:ind w:firstLine="708"/>
        <w:jc w:val="both"/>
        <w:outlineLvl w:val="0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- иным основаниям, предусмотренным законодательством Российской Федерации и настоящим Договором.</w:t>
      </w:r>
    </w:p>
    <w:p w14:paraId="13CAD74A" w14:textId="77777777" w:rsidR="00C247DA" w:rsidRPr="005D4905" w:rsidRDefault="00C247DA">
      <w:pPr>
        <w:pStyle w:val="ConsPlusNormal"/>
        <w:jc w:val="center"/>
        <w:outlineLvl w:val="0"/>
        <w:rPr>
          <w:rFonts w:asciiTheme="minorHAnsi" w:hAnsiTheme="minorHAnsi" w:cstheme="minorHAnsi" w:hint="default"/>
          <w:sz w:val="22"/>
          <w:szCs w:val="22"/>
        </w:rPr>
      </w:pPr>
    </w:p>
    <w:p w14:paraId="67B1E355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2E6B2F96" w14:textId="77777777" w:rsidR="00C247DA" w:rsidRPr="005D4905" w:rsidRDefault="00967FB6">
      <w:pPr>
        <w:pStyle w:val="ConsPlusNormal"/>
        <w:jc w:val="center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8. Порядок разрешения споров</w:t>
      </w:r>
    </w:p>
    <w:p w14:paraId="610D630F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599E20EC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8.1. Все разногласия и споры, возникающие между Сторонами по настоящему Договору или в связи с ним, разрешаются путем переговоров между Сторонами.</w:t>
      </w:r>
    </w:p>
    <w:p w14:paraId="2261DBD9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8.2. В случае невозможности разрешения разногласий путем переговоров они подлежат рассмотрению в суде в установленном законом порядке.</w:t>
      </w:r>
    </w:p>
    <w:p w14:paraId="1F3BCCB4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5428EA0F" w14:textId="77777777" w:rsidR="00C247DA" w:rsidRPr="005D4905" w:rsidRDefault="00967FB6">
      <w:pPr>
        <w:pStyle w:val="ConsPlusNormal"/>
        <w:jc w:val="center"/>
        <w:outlineLvl w:val="0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9. Заключительные положения</w:t>
      </w:r>
    </w:p>
    <w:p w14:paraId="40A82507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0DA166BF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9.1.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03EF61C4" w14:textId="77777777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9.2. 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11864E69" w14:textId="03C294E3" w:rsidR="00C247DA" w:rsidRPr="005D4905" w:rsidRDefault="00967FB6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 xml:space="preserve">9.3. Все уведомления и сообщения могут быть направлены с использованием приложения </w:t>
      </w:r>
      <w:r w:rsidRPr="005D4905">
        <w:rPr>
          <w:rFonts w:asciiTheme="minorHAnsi" w:hAnsiTheme="minorHAnsi" w:cstheme="minorHAnsi" w:hint="default"/>
          <w:color w:val="001D35"/>
          <w:sz w:val="22"/>
          <w:szCs w:val="22"/>
          <w:shd w:val="clear" w:color="auto" w:fill="FFFFFF"/>
        </w:rPr>
        <w:t>WhatsApp и/или по электронной почте по указанным в договоре контактам</w:t>
      </w:r>
      <w:r w:rsidRPr="005D4905">
        <w:rPr>
          <w:rFonts w:asciiTheme="minorHAnsi" w:hAnsiTheme="minorHAnsi" w:cstheme="minorHAnsi" w:hint="default"/>
          <w:sz w:val="22"/>
          <w:szCs w:val="22"/>
        </w:rPr>
        <w:t>.</w:t>
      </w:r>
    </w:p>
    <w:p w14:paraId="5AD67066" w14:textId="755D6858" w:rsidR="00DD4F44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9.4. Стороны обязуются не</w:t>
      </w:r>
      <w:r w:rsidR="00C84B4E" w:rsidRPr="005D4905">
        <w:rPr>
          <w:rFonts w:asciiTheme="minorHAnsi" w:hAnsiTheme="minorHAnsi" w:cstheme="minorHAnsi" w:hint="default"/>
          <w:sz w:val="22"/>
          <w:szCs w:val="22"/>
        </w:rPr>
        <w:t xml:space="preserve"> разглашать третьим лицам какие-</w:t>
      </w:r>
      <w:r w:rsidRPr="005D4905">
        <w:rPr>
          <w:rFonts w:asciiTheme="minorHAnsi" w:hAnsiTheme="minorHAnsi" w:cstheme="minorHAnsi" w:hint="default"/>
          <w:sz w:val="22"/>
          <w:szCs w:val="22"/>
        </w:rPr>
        <w:t>либо персональные данные друг друга, а также информацию личного характера, за исключением случаев, прямо предусмотренных законодательством РФ.</w:t>
      </w:r>
    </w:p>
    <w:p w14:paraId="687ABA14" w14:textId="0533CA18" w:rsidR="00C247DA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9.5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. Договор составлен в 2 (двух) экземплярах, имеющих равную юридическую силу, по одному для каждой из Сторон.</w:t>
      </w:r>
    </w:p>
    <w:p w14:paraId="47418A5A" w14:textId="7FABC371" w:rsidR="00C247DA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9.6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. Неотъемлемой частью настоящего Договора являются приложения:</w:t>
      </w:r>
    </w:p>
    <w:p w14:paraId="3865668D" w14:textId="488B8C72" w:rsidR="00C247DA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9.6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.1 Сметный расчёт (Приложение N1).</w:t>
      </w:r>
    </w:p>
    <w:p w14:paraId="251C107B" w14:textId="5733A602" w:rsidR="00C247DA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9.6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.2. ________________________________________.</w:t>
      </w:r>
    </w:p>
    <w:p w14:paraId="40B10FAE" w14:textId="2BE237B3" w:rsidR="00C247DA" w:rsidRPr="005D4905" w:rsidRDefault="00DD4F44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  <w:r w:rsidRPr="005D4905">
        <w:rPr>
          <w:rFonts w:asciiTheme="minorHAnsi" w:hAnsiTheme="minorHAnsi" w:cstheme="minorHAnsi" w:hint="default"/>
          <w:sz w:val="22"/>
          <w:szCs w:val="22"/>
        </w:rPr>
        <w:t>9.6</w:t>
      </w:r>
      <w:r w:rsidR="00967FB6" w:rsidRPr="005D4905">
        <w:rPr>
          <w:rFonts w:asciiTheme="minorHAnsi" w:hAnsiTheme="minorHAnsi" w:cstheme="minorHAnsi" w:hint="default"/>
          <w:sz w:val="22"/>
          <w:szCs w:val="22"/>
        </w:rPr>
        <w:t>.3. ________________________________________.</w:t>
      </w:r>
    </w:p>
    <w:p w14:paraId="63B36D9C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7580ECFC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6E106E4A" w14:textId="77777777" w:rsidR="00C247DA" w:rsidRPr="005D4905" w:rsidRDefault="00967FB6">
      <w:pPr>
        <w:pStyle w:val="ConsPlusNormal"/>
        <w:jc w:val="center"/>
        <w:outlineLvl w:val="0"/>
        <w:rPr>
          <w:rFonts w:asciiTheme="minorHAnsi" w:hAnsiTheme="minorHAnsi" w:cstheme="minorHAnsi" w:hint="default"/>
          <w:b/>
          <w:bCs/>
          <w:sz w:val="22"/>
          <w:szCs w:val="22"/>
        </w:rPr>
      </w:pPr>
      <w:r w:rsidRPr="005D4905">
        <w:rPr>
          <w:rFonts w:asciiTheme="minorHAnsi" w:hAnsiTheme="minorHAnsi" w:cstheme="minorHAnsi" w:hint="default"/>
          <w:b/>
          <w:bCs/>
          <w:sz w:val="22"/>
          <w:szCs w:val="22"/>
        </w:rPr>
        <w:t>10. Адреса, реквизиты и подписи Сторон</w:t>
      </w:r>
    </w:p>
    <w:p w14:paraId="0763F8B5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tbl>
      <w:tblPr>
        <w:tblW w:w="89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7"/>
        <w:gridCol w:w="340"/>
        <w:gridCol w:w="4365"/>
      </w:tblGrid>
      <w:tr w:rsidR="00C247DA" w:rsidRPr="005D4905" w14:paraId="4385FB30" w14:textId="77777777">
        <w:tc>
          <w:tcPr>
            <w:tcW w:w="4257" w:type="dxa"/>
          </w:tcPr>
          <w:p w14:paraId="2148F9EB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D4905">
              <w:rPr>
                <w:rFonts w:asciiTheme="minorHAnsi" w:hAnsiTheme="minorHAnsi" w:cstheme="minorHAnsi"/>
                <w:b/>
                <w:bCs/>
              </w:rPr>
              <w:t>Заказчик:</w:t>
            </w:r>
          </w:p>
          <w:p w14:paraId="07A86EC3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" w:type="dxa"/>
          </w:tcPr>
          <w:p w14:paraId="63ADDFC4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</w:tcPr>
          <w:p w14:paraId="206E537F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  <w:b/>
                <w:bCs/>
              </w:rPr>
              <w:t>Подрядчик:</w:t>
            </w:r>
          </w:p>
        </w:tc>
      </w:tr>
      <w:tr w:rsidR="00C247DA" w:rsidRPr="005D4905" w14:paraId="77036CE7" w14:textId="77777777">
        <w:tc>
          <w:tcPr>
            <w:tcW w:w="4257" w:type="dxa"/>
            <w:tcBorders>
              <w:bottom w:val="single" w:sz="4" w:space="0" w:color="auto"/>
            </w:tcBorders>
          </w:tcPr>
          <w:p w14:paraId="0602484B" w14:textId="591C0B0A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209C0F48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1E03132D" w14:textId="2A4B8A22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3B9B02A2" w14:textId="77777777"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</w:tcPr>
          <w:p w14:paraId="5975C5AA" w14:textId="23E058A0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162CEC64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14:paraId="547585CE" w14:textId="2EFEFD1D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7FDCBB3F" w14:textId="77777777">
        <w:tc>
          <w:tcPr>
            <w:tcW w:w="4257" w:type="dxa"/>
            <w:tcBorders>
              <w:top w:val="single" w:sz="4" w:space="0" w:color="auto"/>
            </w:tcBorders>
          </w:tcPr>
          <w:p w14:paraId="44C0CFAD" w14:textId="70B4AB5E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33EBFCFC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14:paraId="7F5520EA" w14:textId="0741154F" w:rsidR="00C247DA" w:rsidRPr="005D4905" w:rsidRDefault="00C247DA" w:rsidP="000C77DB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0A512B54" w14:textId="77777777">
        <w:tc>
          <w:tcPr>
            <w:tcW w:w="4257" w:type="dxa"/>
            <w:tcBorders>
              <w:top w:val="single" w:sz="4" w:space="0" w:color="auto"/>
            </w:tcBorders>
          </w:tcPr>
          <w:p w14:paraId="52086509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2718DB92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14:paraId="7FAC2695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3D32CD93" w14:textId="77777777">
        <w:tc>
          <w:tcPr>
            <w:tcW w:w="4257" w:type="dxa"/>
          </w:tcPr>
          <w:p w14:paraId="66F7D91B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>Паспортные данные:</w:t>
            </w:r>
          </w:p>
        </w:tc>
        <w:tc>
          <w:tcPr>
            <w:tcW w:w="340" w:type="dxa"/>
          </w:tcPr>
          <w:p w14:paraId="4D50C55D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</w:tcPr>
          <w:p w14:paraId="2EB0517C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>Паспортные данные:</w:t>
            </w:r>
          </w:p>
        </w:tc>
      </w:tr>
      <w:tr w:rsidR="00C247DA" w:rsidRPr="005D4905" w14:paraId="5131788B" w14:textId="77777777">
        <w:tc>
          <w:tcPr>
            <w:tcW w:w="4257" w:type="dxa"/>
            <w:tcBorders>
              <w:bottom w:val="single" w:sz="4" w:space="0" w:color="auto"/>
            </w:tcBorders>
          </w:tcPr>
          <w:p w14:paraId="61055DD6" w14:textId="5E1F2CA8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25EDC7FD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2E1E084F" w14:textId="43422C28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C247DA" w:rsidRPr="005D4905" w14:paraId="162FE28C" w14:textId="77777777">
        <w:tc>
          <w:tcPr>
            <w:tcW w:w="4257" w:type="dxa"/>
            <w:tcBorders>
              <w:bottom w:val="single" w:sz="4" w:space="0" w:color="auto"/>
            </w:tcBorders>
          </w:tcPr>
          <w:p w14:paraId="71EA4F06" w14:textId="6D011E71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44E693EA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5CC53FDD" w14:textId="5CA4E36E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D47BB" w:rsidRPr="005D4905" w14:paraId="1CD0A5F6" w14:textId="77777777" w:rsidTr="00514AF4">
        <w:tc>
          <w:tcPr>
            <w:tcW w:w="4257" w:type="dxa"/>
            <w:tcBorders>
              <w:bottom w:val="single" w:sz="4" w:space="0" w:color="auto"/>
            </w:tcBorders>
          </w:tcPr>
          <w:p w14:paraId="57134447" w14:textId="5EF9C717" w:rsidR="00ED47BB" w:rsidRPr="005D4905" w:rsidRDefault="00ED47BB" w:rsidP="00514AF4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192F4DCF" w14:textId="77777777" w:rsidR="00ED47BB" w:rsidRPr="005D4905" w:rsidRDefault="00ED47BB" w:rsidP="00514AF4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46C8B4E6" w14:textId="3CB5D831" w:rsidR="00ED47BB" w:rsidRPr="005D4905" w:rsidRDefault="00ED47BB" w:rsidP="00514AF4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02C35D5C" w14:textId="77777777">
        <w:tc>
          <w:tcPr>
            <w:tcW w:w="4257" w:type="dxa"/>
            <w:tcBorders>
              <w:bottom w:val="single" w:sz="4" w:space="0" w:color="auto"/>
            </w:tcBorders>
          </w:tcPr>
          <w:p w14:paraId="4612BF7E" w14:textId="2F57A8E1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</w:tcPr>
          <w:p w14:paraId="58492C2C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14:paraId="0A30874D" w14:textId="295F4134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247DA" w:rsidRPr="005D4905" w14:paraId="6CDAEA90" w14:textId="77777777"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</w:tcPr>
          <w:p w14:paraId="1BE1315F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92FBDAA" w14:textId="50F68C50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>Телефон:</w:t>
            </w:r>
            <w:r w:rsidR="00ED47BB" w:rsidRPr="005D4905">
              <w:rPr>
                <w:rFonts w:asciiTheme="minorHAnsi" w:hAnsiTheme="minorHAnsi" w:cstheme="minorHAnsi"/>
              </w:rPr>
              <w:t xml:space="preserve"> </w:t>
            </w:r>
          </w:p>
          <w:p w14:paraId="278BFD6C" w14:textId="1D71CB55" w:rsidR="00C247DA" w:rsidRPr="005D4905" w:rsidRDefault="00967FB6" w:rsidP="00EC3890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  <w:lang w:val="en-US"/>
              </w:rPr>
              <w:t>email</w:t>
            </w:r>
            <w:r w:rsidRPr="005D4905">
              <w:rPr>
                <w:rFonts w:asciiTheme="minorHAnsi" w:hAnsiTheme="minorHAnsi" w:cstheme="minorHAnsi"/>
              </w:rPr>
              <w:t>:</w:t>
            </w:r>
            <w:r w:rsidR="00ED47BB" w:rsidRPr="005D490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0" w:type="dxa"/>
          </w:tcPr>
          <w:p w14:paraId="4085E9D5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14:paraId="6C6862CC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A324D1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>Телефон: +792662810118</w:t>
            </w:r>
          </w:p>
          <w:p w14:paraId="3CC857BE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>email:</w:t>
            </w:r>
            <w:r w:rsidR="004A7533" w:rsidRPr="005D4905">
              <w:rPr>
                <w:rFonts w:asciiTheme="minorHAnsi" w:hAnsiTheme="minorHAnsi" w:cstheme="minorHAnsi"/>
              </w:rPr>
              <w:t xml:space="preserve"> </w:t>
            </w:r>
            <w:r w:rsidR="004A7533" w:rsidRPr="005D4905">
              <w:rPr>
                <w:rFonts w:asciiTheme="minorHAnsi" w:hAnsiTheme="minorHAnsi" w:cstheme="minorHAnsi"/>
                <w:lang w:val="en-US"/>
              </w:rPr>
              <w:t>ivanrosin</w:t>
            </w:r>
            <w:r w:rsidR="004A7533" w:rsidRPr="005D4905">
              <w:rPr>
                <w:rFonts w:asciiTheme="minorHAnsi" w:hAnsiTheme="minorHAnsi" w:cstheme="minorHAnsi"/>
              </w:rPr>
              <w:t>@</w:t>
            </w:r>
            <w:r w:rsidR="004A7533" w:rsidRPr="005D4905">
              <w:rPr>
                <w:rFonts w:asciiTheme="minorHAnsi" w:hAnsiTheme="minorHAnsi" w:cstheme="minorHAnsi"/>
                <w:lang w:val="en-US"/>
              </w:rPr>
              <w:t>rambler</w:t>
            </w:r>
            <w:r w:rsidR="004A7533" w:rsidRPr="005D4905">
              <w:rPr>
                <w:rFonts w:asciiTheme="minorHAnsi" w:hAnsiTheme="minorHAnsi" w:cstheme="minorHAnsi"/>
              </w:rPr>
              <w:t>.</w:t>
            </w:r>
            <w:r w:rsidR="004A7533" w:rsidRPr="005D4905">
              <w:rPr>
                <w:rFonts w:asciiTheme="minorHAnsi" w:hAnsiTheme="minorHAnsi" w:cstheme="minorHAnsi"/>
                <w:lang w:val="en-US"/>
              </w:rPr>
              <w:t>ru</w:t>
            </w:r>
          </w:p>
        </w:tc>
      </w:tr>
      <w:tr w:rsidR="00C247DA" w:rsidRPr="005D4905" w14:paraId="5773D59E" w14:textId="77777777">
        <w:tc>
          <w:tcPr>
            <w:tcW w:w="4257" w:type="dxa"/>
            <w:tcBorders>
              <w:top w:val="single" w:sz="4" w:space="0" w:color="auto"/>
            </w:tcBorders>
          </w:tcPr>
          <w:p w14:paraId="25658EA6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41E455B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8577FBC" w14:textId="5032679A" w:rsidR="00C247DA" w:rsidRPr="005D4905" w:rsidRDefault="00967FB6" w:rsidP="00EC3890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 xml:space="preserve">__________________// </w:t>
            </w:r>
          </w:p>
        </w:tc>
        <w:tc>
          <w:tcPr>
            <w:tcW w:w="340" w:type="dxa"/>
          </w:tcPr>
          <w:p w14:paraId="2FCC3AAC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14:paraId="48F39720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3F97AC5" w14:textId="77777777" w:rsidR="00C247DA" w:rsidRPr="005D4905" w:rsidRDefault="00C247DA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4E7B0BB" w14:textId="77777777" w:rsidR="00C247DA" w:rsidRPr="005D4905" w:rsidRDefault="00967FB6">
            <w:pPr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D4905">
              <w:rPr>
                <w:rFonts w:asciiTheme="minorHAnsi" w:hAnsiTheme="minorHAnsi" w:cstheme="minorHAnsi"/>
              </w:rPr>
              <w:t xml:space="preserve">_______________________/И.М. Росин/ </w:t>
            </w:r>
          </w:p>
        </w:tc>
      </w:tr>
    </w:tbl>
    <w:p w14:paraId="11D6E684" w14:textId="77777777" w:rsidR="00C247DA" w:rsidRPr="005D4905" w:rsidRDefault="00C247DA">
      <w:pPr>
        <w:pStyle w:val="ConsPlusNormal"/>
        <w:ind w:firstLine="539"/>
        <w:jc w:val="both"/>
        <w:rPr>
          <w:rFonts w:asciiTheme="minorHAnsi" w:hAnsiTheme="minorHAnsi" w:cstheme="minorHAnsi" w:hint="default"/>
          <w:sz w:val="22"/>
          <w:szCs w:val="22"/>
        </w:rPr>
      </w:pPr>
    </w:p>
    <w:p w14:paraId="7C5620CE" w14:textId="77777777" w:rsidR="00C247DA" w:rsidRPr="005D4905" w:rsidRDefault="00C247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Theme="minorHAnsi" w:hAnsiTheme="minorHAnsi" w:cstheme="minorHAnsi"/>
        </w:rPr>
      </w:pPr>
    </w:p>
    <w:sectPr w:rsidR="00C247DA" w:rsidRPr="005D4905">
      <w:footerReference w:type="default" r:id="rId8"/>
      <w:headerReference w:type="first" r:id="rId9"/>
      <w:pgSz w:w="11906" w:h="16838"/>
      <w:pgMar w:top="91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C17F0" w14:textId="77777777" w:rsidR="0092260F" w:rsidRDefault="0092260F">
      <w:pPr>
        <w:spacing w:line="240" w:lineRule="auto"/>
      </w:pPr>
      <w:r>
        <w:separator/>
      </w:r>
    </w:p>
  </w:endnote>
  <w:endnote w:type="continuationSeparator" w:id="0">
    <w:p w14:paraId="0BFF4800" w14:textId="77777777" w:rsidR="0092260F" w:rsidRDefault="00922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5A4EE" w14:textId="77777777" w:rsidR="00C247DA" w:rsidRDefault="00967FB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5D9BE" wp14:editId="089F1CA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19EE5B" w14:textId="5C676A6D" w:rsidR="00C247DA" w:rsidRDefault="00967FB6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97DD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5D9BE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14:paraId="5B19EE5B" w14:textId="5C676A6D" w:rsidR="00C247DA" w:rsidRDefault="00967FB6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97DD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B3960" w14:textId="77777777" w:rsidR="0092260F" w:rsidRDefault="0092260F">
      <w:pPr>
        <w:spacing w:after="0"/>
      </w:pPr>
      <w:r>
        <w:separator/>
      </w:r>
    </w:p>
  </w:footnote>
  <w:footnote w:type="continuationSeparator" w:id="0">
    <w:p w14:paraId="396083A7" w14:textId="77777777" w:rsidR="0092260F" w:rsidRDefault="009226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6ED0C" w14:textId="394EBD23" w:rsidR="005E3950" w:rsidRPr="006126BC" w:rsidRDefault="005E3950" w:rsidP="006126BC">
    <w:pPr>
      <w:pStyle w:val="ConsPlusNormal"/>
      <w:outlineLvl w:val="0"/>
      <w:rPr>
        <w:rFonts w:ascii="Times New Roman" w:hAnsi="Times New Roman" w:cs="Times New Roman" w:hint="default"/>
        <w:b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31"/>
    <w:rsid w:val="000135A3"/>
    <w:rsid w:val="00097DD1"/>
    <w:rsid w:val="000C77DB"/>
    <w:rsid w:val="00170E84"/>
    <w:rsid w:val="00192648"/>
    <w:rsid w:val="002148D8"/>
    <w:rsid w:val="00287CAC"/>
    <w:rsid w:val="002F59A2"/>
    <w:rsid w:val="00367024"/>
    <w:rsid w:val="003A0D51"/>
    <w:rsid w:val="003D1731"/>
    <w:rsid w:val="004A7533"/>
    <w:rsid w:val="005260B6"/>
    <w:rsid w:val="00577917"/>
    <w:rsid w:val="005A3AD9"/>
    <w:rsid w:val="005D4905"/>
    <w:rsid w:val="005E3950"/>
    <w:rsid w:val="005F62A1"/>
    <w:rsid w:val="006126BC"/>
    <w:rsid w:val="00700CD6"/>
    <w:rsid w:val="0070109A"/>
    <w:rsid w:val="00724C86"/>
    <w:rsid w:val="00753170"/>
    <w:rsid w:val="007B2129"/>
    <w:rsid w:val="00813709"/>
    <w:rsid w:val="00831EEC"/>
    <w:rsid w:val="008628E6"/>
    <w:rsid w:val="00866A0E"/>
    <w:rsid w:val="008B0B19"/>
    <w:rsid w:val="008B6F00"/>
    <w:rsid w:val="008D20B6"/>
    <w:rsid w:val="00920912"/>
    <w:rsid w:val="0092260F"/>
    <w:rsid w:val="00960749"/>
    <w:rsid w:val="00967FB6"/>
    <w:rsid w:val="00976949"/>
    <w:rsid w:val="00A72D10"/>
    <w:rsid w:val="00AD30C8"/>
    <w:rsid w:val="00AE24EE"/>
    <w:rsid w:val="00AF0C58"/>
    <w:rsid w:val="00B1356C"/>
    <w:rsid w:val="00B40A93"/>
    <w:rsid w:val="00B84E85"/>
    <w:rsid w:val="00BD57E7"/>
    <w:rsid w:val="00C247DA"/>
    <w:rsid w:val="00C84B4E"/>
    <w:rsid w:val="00CF2B5D"/>
    <w:rsid w:val="00D2287D"/>
    <w:rsid w:val="00D53D5C"/>
    <w:rsid w:val="00DD4F44"/>
    <w:rsid w:val="00DE4198"/>
    <w:rsid w:val="00EC3890"/>
    <w:rsid w:val="00ED47BB"/>
    <w:rsid w:val="00F00F9F"/>
    <w:rsid w:val="00F93D33"/>
    <w:rsid w:val="00FB2EE5"/>
    <w:rsid w:val="00FB6335"/>
    <w:rsid w:val="00FE0994"/>
    <w:rsid w:val="0CD13D07"/>
    <w:rsid w:val="10F2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4F4A4"/>
  <w15:docId w15:val="{2E991159-0A09-4595-BFDB-549CEF0A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pPr>
      <w:spacing w:after="200" w:line="276" w:lineRule="auto"/>
    </w:pPr>
    <w:rPr>
      <w:rFonts w:ascii="Calibri" w:eastAsia="SimSun" w:hAnsi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2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nhideWhenUsed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 w:hint="eastAsia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 w:hint="eastAsia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Calibri" w:eastAsia="SimSun" w:hAnsi="Times New Roman" w:cs="Calibri"/>
      <w:lang w:eastAsia="ru-RU"/>
    </w:rPr>
  </w:style>
  <w:style w:type="paragraph" w:customStyle="1" w:styleId="11">
    <w:name w:val="Знак1 Знак Знак Знак Знак Знак Знак Знак Знак1 Знак"/>
    <w:basedOn w:val="a"/>
    <w:pPr>
      <w:tabs>
        <w:tab w:val="left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AE2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cp:lastPrinted>2025-10-06T15:51:00Z</cp:lastPrinted>
  <dcterms:created xsi:type="dcterms:W3CDTF">2026-05-28T13:05:00Z</dcterms:created>
  <dcterms:modified xsi:type="dcterms:W3CDTF">2026-05-28T13:05:00Z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C6E50270EC4849A8B825BBA518EB3B3A_13</vt:lpwstr>
  </property>
</Properties>
</file>